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2F0C" w14:textId="77777777"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Greetings</w:t>
      </w:r>
    </w:p>
    <w:p w14:paraId="1AF3C6FD" w14:textId="7F1F5C26"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am Terry Hurd president, filling in for our Secretary John Marshal</w:t>
      </w:r>
      <w:r>
        <w:rPr>
          <w:rFonts w:ascii="Calibri" w:hAnsi="Calibri" w:cs="Calibri"/>
          <w:color w:val="201F1E"/>
          <w:sz w:val="22"/>
          <w:szCs w:val="22"/>
        </w:rPr>
        <w:t>l</w:t>
      </w:r>
      <w:r>
        <w:rPr>
          <w:rFonts w:ascii="Calibri" w:hAnsi="Calibri" w:cs="Calibri"/>
          <w:color w:val="201F1E"/>
          <w:sz w:val="22"/>
          <w:szCs w:val="22"/>
        </w:rPr>
        <w:t>.</w:t>
      </w:r>
    </w:p>
    <w:p w14:paraId="5D94B8CC" w14:textId="77777777"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D8256E8" w14:textId="77777777"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you are aware there is much development in our Frederickson that will bring many jobs and a lot more traffic to our limited road system.</w:t>
      </w:r>
    </w:p>
    <w:p w14:paraId="7C4CD23A" w14:textId="69B72802"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There are as of now 14 large warehouses that have up to 100 truck loading docks, a lot of truck traffic will be on Canyon. We need the </w:t>
      </w:r>
      <w:r>
        <w:rPr>
          <w:rFonts w:ascii="Calibri" w:hAnsi="Calibri" w:cs="Calibri"/>
          <w:color w:val="201F1E"/>
          <w:sz w:val="22"/>
          <w:szCs w:val="22"/>
        </w:rPr>
        <w:t>Cross-base</w:t>
      </w:r>
      <w:r>
        <w:rPr>
          <w:rFonts w:ascii="Calibri" w:hAnsi="Calibri" w:cs="Calibri"/>
          <w:color w:val="201F1E"/>
          <w:sz w:val="22"/>
          <w:szCs w:val="22"/>
        </w:rPr>
        <w:t xml:space="preserve"> Highway to I5 completed.</w:t>
      </w:r>
    </w:p>
    <w:p w14:paraId="2A29F402" w14:textId="77777777"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County Council meeting is every Tues. afternoon and have heard us many times request that our roads do not meet the needs of our commuting population both in and south of us.</w:t>
      </w:r>
    </w:p>
    <w:p w14:paraId="2682AACC" w14:textId="77777777"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Zoom meetings are a way to be an active citizen in the issues of local government operations. The county has web sites with listing of many meetings to inform you of the work going on.</w:t>
      </w:r>
    </w:p>
    <w:p w14:paraId="7DDF252E" w14:textId="3B7259AD"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Your effort is needed to help get through roads from Graham to Tacoma as 70% of workers go north for work. </w:t>
      </w:r>
      <w:r>
        <w:rPr>
          <w:rFonts w:ascii="Calibri" w:hAnsi="Calibri" w:cs="Calibri"/>
          <w:color w:val="201F1E"/>
          <w:sz w:val="22"/>
          <w:szCs w:val="22"/>
        </w:rPr>
        <w:t>Sadly,</w:t>
      </w:r>
      <w:r>
        <w:rPr>
          <w:rFonts w:ascii="Calibri" w:hAnsi="Calibri" w:cs="Calibri"/>
          <w:color w:val="201F1E"/>
          <w:sz w:val="22"/>
          <w:szCs w:val="22"/>
        </w:rPr>
        <w:t xml:space="preserve"> thru narrow </w:t>
      </w:r>
      <w:r>
        <w:rPr>
          <w:rFonts w:ascii="Calibri" w:hAnsi="Calibri" w:cs="Calibri"/>
          <w:color w:val="201F1E"/>
          <w:sz w:val="22"/>
          <w:szCs w:val="22"/>
        </w:rPr>
        <w:t>neighborhood</w:t>
      </w:r>
      <w:r>
        <w:rPr>
          <w:rFonts w:ascii="Calibri" w:hAnsi="Calibri" w:cs="Calibri"/>
          <w:color w:val="201F1E"/>
          <w:sz w:val="22"/>
          <w:szCs w:val="22"/>
        </w:rPr>
        <w:t xml:space="preserve"> roads without sidewalks.</w:t>
      </w:r>
    </w:p>
    <w:p w14:paraId="74A24414" w14:textId="77777777"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It would help our many neighborhoods to have dedicated multi lane roads from 224</w:t>
      </w:r>
      <w:r>
        <w:rPr>
          <w:rFonts w:ascii="Calibri" w:hAnsi="Calibri" w:cs="Calibri"/>
          <w:color w:val="201F1E"/>
          <w:sz w:val="22"/>
          <w:szCs w:val="22"/>
          <w:vertAlign w:val="superscript"/>
        </w:rPr>
        <w:t>th</w:t>
      </w:r>
      <w:r>
        <w:rPr>
          <w:rFonts w:ascii="Calibri" w:hAnsi="Calibri" w:cs="Calibri"/>
          <w:color w:val="201F1E"/>
          <w:sz w:val="22"/>
          <w:szCs w:val="22"/>
        </w:rPr>
        <w:t> to connecting freeways but we need to convince the county council to, at least, not</w:t>
      </w:r>
    </w:p>
    <w:p w14:paraId="101AA28A" w14:textId="196BFCDB"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Stop Canyon Road </w:t>
      </w:r>
      <w:r>
        <w:rPr>
          <w:rFonts w:ascii="Calibri" w:hAnsi="Calibri" w:cs="Calibri"/>
          <w:color w:val="201F1E"/>
          <w:sz w:val="22"/>
          <w:szCs w:val="22"/>
        </w:rPr>
        <w:t>at 208</w:t>
      </w:r>
      <w:r>
        <w:rPr>
          <w:rFonts w:ascii="Calibri" w:hAnsi="Calibri" w:cs="Calibri"/>
          <w:color w:val="201F1E"/>
          <w:sz w:val="22"/>
          <w:szCs w:val="22"/>
          <w:vertAlign w:val="superscript"/>
        </w:rPr>
        <w:t>th</w:t>
      </w:r>
      <w:r>
        <w:rPr>
          <w:rFonts w:ascii="Calibri" w:hAnsi="Calibri" w:cs="Calibri"/>
          <w:color w:val="201F1E"/>
          <w:sz w:val="22"/>
          <w:szCs w:val="22"/>
        </w:rPr>
        <w:t xml:space="preserve">, the edge of the urban growth boundary. The future transportation issues should be for all of us to decide and plan </w:t>
      </w:r>
      <w:r>
        <w:rPr>
          <w:rFonts w:ascii="Calibri" w:hAnsi="Calibri" w:cs="Calibri"/>
          <w:color w:val="201F1E"/>
          <w:sz w:val="22"/>
          <w:szCs w:val="22"/>
        </w:rPr>
        <w:t>for,</w:t>
      </w:r>
      <w:r>
        <w:rPr>
          <w:rFonts w:ascii="Calibri" w:hAnsi="Calibri" w:cs="Calibri"/>
          <w:color w:val="201F1E"/>
          <w:sz w:val="22"/>
          <w:szCs w:val="22"/>
        </w:rPr>
        <w:t xml:space="preserve"> not ignoring those living outside the designated growth areas.</w:t>
      </w:r>
    </w:p>
    <w:p w14:paraId="68DA3191" w14:textId="77777777"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5AC72AD" w14:textId="36917DF8" w:rsidR="00470120" w:rsidRDefault="00470120" w:rsidP="00470120">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Our monthly meetings have started up again the third Saturday of each </w:t>
      </w:r>
      <w:r>
        <w:rPr>
          <w:rFonts w:ascii="Calibri" w:hAnsi="Calibri" w:cs="Calibri"/>
          <w:color w:val="201F1E"/>
          <w:sz w:val="22"/>
          <w:szCs w:val="22"/>
        </w:rPr>
        <w:t>month at</w:t>
      </w:r>
      <w:r>
        <w:rPr>
          <w:rFonts w:ascii="Calibri" w:hAnsi="Calibri" w:cs="Calibri"/>
          <w:color w:val="201F1E"/>
          <w:sz w:val="22"/>
          <w:szCs w:val="22"/>
        </w:rPr>
        <w:t xml:space="preserve"> Christ Community Baptist Church 8016 176</w:t>
      </w:r>
      <w:r>
        <w:rPr>
          <w:rFonts w:ascii="Calibri" w:hAnsi="Calibri" w:cs="Calibri"/>
          <w:color w:val="201F1E"/>
          <w:sz w:val="22"/>
          <w:szCs w:val="22"/>
          <w:vertAlign w:val="superscript"/>
        </w:rPr>
        <w:t>th</w:t>
      </w:r>
      <w:r>
        <w:rPr>
          <w:rFonts w:ascii="Calibri" w:hAnsi="Calibri" w:cs="Calibri"/>
          <w:color w:val="201F1E"/>
          <w:sz w:val="22"/>
          <w:szCs w:val="22"/>
        </w:rPr>
        <w:t> ST.E. in the east end room. Please consider coming and help us prepare for addressing the issues facing our community and citizens.</w:t>
      </w:r>
    </w:p>
    <w:p w14:paraId="33C4D7A9" w14:textId="77777777" w:rsidR="003C3E40" w:rsidRDefault="003C3E40"/>
    <w:sectPr w:rsidR="003C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20"/>
    <w:rsid w:val="003C3E40"/>
    <w:rsid w:val="0047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4941"/>
  <w15:chartTrackingRefBased/>
  <w15:docId w15:val="{8EB1D913-7E9B-4D3F-8F3D-246A6F50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1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0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G</dc:creator>
  <cp:keywords/>
  <dc:description/>
  <cp:lastModifiedBy>naoko G</cp:lastModifiedBy>
  <cp:revision>1</cp:revision>
  <dcterms:created xsi:type="dcterms:W3CDTF">2021-10-09T02:33:00Z</dcterms:created>
  <dcterms:modified xsi:type="dcterms:W3CDTF">2021-10-09T02:38:00Z</dcterms:modified>
</cp:coreProperties>
</file>